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61" w:rsidRPr="00CC5186" w:rsidRDefault="00B63061" w:rsidP="00B63061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74D2" w:rsidRDefault="00BE74D2" w:rsidP="00BE74D2">
      <w:pPr>
        <w:ind w:left="2127"/>
      </w:pPr>
    </w:p>
    <w:p w:rsidR="00BE74D2" w:rsidRPr="00FC318D" w:rsidRDefault="00BE74D2" w:rsidP="00FC318D">
      <w:pPr>
        <w:ind w:left="2127"/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 w:rsidR="00FC318D" w:rsidRPr="00FC318D">
        <w:rPr>
          <w:rFonts w:ascii="Arial" w:hAnsi="Arial" w:cs="Arial"/>
          <w:b/>
          <w:sz w:val="32"/>
          <w:szCs w:val="32"/>
          <w:u w:val="single"/>
        </w:rPr>
        <w:t xml:space="preserve">DEMANDE D’ADMISSION </w:t>
      </w:r>
      <w:r w:rsidRPr="00FC318D">
        <w:rPr>
          <w:rFonts w:ascii="Arial" w:hAnsi="Arial" w:cs="Arial"/>
          <w:b/>
          <w:sz w:val="32"/>
          <w:szCs w:val="32"/>
        </w:rPr>
        <w:tab/>
      </w:r>
      <w:r w:rsidRPr="00FC318D">
        <w:rPr>
          <w:rFonts w:ascii="Arial" w:hAnsi="Arial" w:cs="Arial"/>
          <w:b/>
          <w:sz w:val="32"/>
          <w:szCs w:val="32"/>
        </w:rPr>
        <w:tab/>
      </w:r>
      <w:r w:rsidRPr="00FC318D">
        <w:rPr>
          <w:rFonts w:ascii="Arial" w:hAnsi="Arial" w:cs="Arial"/>
          <w:b/>
          <w:sz w:val="32"/>
          <w:szCs w:val="32"/>
        </w:rPr>
        <w:tab/>
      </w:r>
      <w:r w:rsidRPr="00FC318D">
        <w:rPr>
          <w:rFonts w:ascii="Arial" w:hAnsi="Arial" w:cs="Arial"/>
          <w:b/>
          <w:sz w:val="22"/>
          <w:szCs w:val="22"/>
        </w:rPr>
        <w:tab/>
      </w:r>
    </w:p>
    <w:p w:rsidR="00BE74D2" w:rsidRPr="00FC318D" w:rsidRDefault="00BE74D2" w:rsidP="00BE74D2">
      <w:pPr>
        <w:ind w:left="2127"/>
        <w:rPr>
          <w:rFonts w:ascii="Arial" w:hAnsi="Arial" w:cs="Arial"/>
          <w:sz w:val="22"/>
          <w:szCs w:val="22"/>
        </w:rPr>
      </w:pPr>
    </w:p>
    <w:p w:rsidR="00BE74D2" w:rsidRPr="00FC318D" w:rsidRDefault="00FC318D" w:rsidP="00BE74D2">
      <w:pPr>
        <w:ind w:left="2127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ab/>
      </w:r>
      <w:r w:rsidRPr="00FC318D">
        <w:rPr>
          <w:rFonts w:ascii="Arial" w:hAnsi="Arial" w:cs="Arial"/>
          <w:sz w:val="22"/>
          <w:szCs w:val="22"/>
        </w:rPr>
        <w:tab/>
      </w:r>
      <w:r w:rsidRPr="00FC318D">
        <w:rPr>
          <w:rFonts w:ascii="Arial" w:hAnsi="Arial" w:cs="Arial"/>
          <w:sz w:val="22"/>
          <w:szCs w:val="22"/>
        </w:rPr>
        <w:tab/>
      </w:r>
      <w:r w:rsidRPr="00FC318D">
        <w:rPr>
          <w:rFonts w:ascii="Arial" w:hAnsi="Arial" w:cs="Arial"/>
          <w:sz w:val="22"/>
          <w:szCs w:val="22"/>
        </w:rPr>
        <w:tab/>
        <w:t>Date de la demande :</w:t>
      </w:r>
    </w:p>
    <w:p w:rsidR="00BE74D2" w:rsidRPr="00FC318D" w:rsidRDefault="00BE74D2" w:rsidP="00BE74D2">
      <w:pPr>
        <w:ind w:left="2127"/>
        <w:rPr>
          <w:rFonts w:ascii="Arial" w:hAnsi="Arial" w:cs="Arial"/>
          <w:sz w:val="22"/>
          <w:szCs w:val="22"/>
        </w:rPr>
      </w:pPr>
    </w:p>
    <w:p w:rsidR="005E1260" w:rsidRPr="00FC318D" w:rsidRDefault="005E1260" w:rsidP="00C30862">
      <w:pPr>
        <w:ind w:left="2268"/>
        <w:rPr>
          <w:rFonts w:ascii="Arial" w:hAnsi="Arial" w:cs="Arial"/>
          <w:sz w:val="22"/>
          <w:szCs w:val="22"/>
        </w:rPr>
      </w:pPr>
    </w:p>
    <w:p w:rsidR="005E1260" w:rsidRPr="00FC318D" w:rsidRDefault="00FC318D" w:rsidP="00C30862">
      <w:pPr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b/>
          <w:sz w:val="22"/>
          <w:szCs w:val="22"/>
        </w:rPr>
        <w:t>Identification du Demandeur</w:t>
      </w:r>
      <w:r w:rsidRPr="00FC318D">
        <w:rPr>
          <w:rFonts w:ascii="Arial" w:hAnsi="Arial" w:cs="Arial"/>
          <w:sz w:val="22"/>
          <w:szCs w:val="22"/>
        </w:rPr>
        <w:t xml:space="preserve"> : </w:t>
      </w:r>
    </w:p>
    <w:p w:rsidR="00FC318D" w:rsidRPr="00FC318D" w:rsidRDefault="00FC318D" w:rsidP="00C30862">
      <w:pPr>
        <w:ind w:left="2268"/>
        <w:rPr>
          <w:rFonts w:ascii="Arial" w:hAnsi="Arial" w:cs="Arial"/>
          <w:sz w:val="22"/>
          <w:szCs w:val="22"/>
        </w:rPr>
      </w:pP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>Nom – Prénom : …………………………………………….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>N° de téléphone : ………………………………………........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>Adresse courriel : ……………………………………………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b/>
          <w:sz w:val="22"/>
          <w:szCs w:val="22"/>
        </w:rPr>
      </w:pP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b/>
          <w:sz w:val="22"/>
          <w:szCs w:val="22"/>
        </w:rPr>
      </w:pPr>
      <w:r w:rsidRPr="00FC318D">
        <w:rPr>
          <w:rFonts w:ascii="Arial" w:hAnsi="Arial" w:cs="Arial"/>
          <w:b/>
          <w:sz w:val="22"/>
          <w:szCs w:val="22"/>
        </w:rPr>
        <w:t xml:space="preserve">Identification du patient : 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b/>
          <w:sz w:val="22"/>
          <w:szCs w:val="22"/>
        </w:rPr>
      </w:pPr>
      <w:r w:rsidRPr="00FC318D">
        <w:rPr>
          <w:rFonts w:ascii="Arial" w:hAnsi="Arial" w:cs="Arial"/>
          <w:b/>
          <w:sz w:val="22"/>
          <w:szCs w:val="22"/>
        </w:rPr>
        <w:t>Nom – Prénom : ……………………………………………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b/>
          <w:sz w:val="22"/>
          <w:szCs w:val="22"/>
        </w:rPr>
      </w:pPr>
      <w:r w:rsidRPr="00FC318D">
        <w:rPr>
          <w:rFonts w:ascii="Arial" w:hAnsi="Arial" w:cs="Arial"/>
          <w:b/>
          <w:sz w:val="22"/>
          <w:szCs w:val="22"/>
        </w:rPr>
        <w:t>Date de naissance : …………………………………………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b/>
          <w:sz w:val="22"/>
          <w:szCs w:val="22"/>
        </w:rPr>
      </w:pPr>
      <w:r w:rsidRPr="00FC318D">
        <w:rPr>
          <w:rFonts w:ascii="Arial" w:hAnsi="Arial" w:cs="Arial"/>
          <w:b/>
          <w:sz w:val="22"/>
          <w:szCs w:val="22"/>
        </w:rPr>
        <w:t>N° de téléphone : ……………………………………………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b/>
          <w:sz w:val="22"/>
          <w:szCs w:val="22"/>
        </w:rPr>
      </w:pPr>
      <w:r w:rsidRPr="00FC318D">
        <w:rPr>
          <w:rFonts w:ascii="Arial" w:hAnsi="Arial" w:cs="Arial"/>
          <w:b/>
          <w:sz w:val="22"/>
          <w:szCs w:val="22"/>
        </w:rPr>
        <w:t xml:space="preserve">Adresse :…………………………………………………….. 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 xml:space="preserve">Pratiques addictives : </w:t>
      </w: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FC318D" w:rsidRP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A966D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 xml:space="preserve">Comorbidité significative : </w:t>
      </w:r>
    </w:p>
    <w:p w:rsidR="00A966DD" w:rsidRDefault="00A966D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A966DD" w:rsidRDefault="00A966D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 xml:space="preserve">Traitement actuel : </w:t>
      </w:r>
    </w:p>
    <w:p w:rsidR="00A966DD" w:rsidRDefault="00A966D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A966DD" w:rsidRPr="00FC318D" w:rsidRDefault="00A966D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 xml:space="preserve">Y a-t-il un projet thérapeutique, un projet social en cours ? Lequel ? </w:t>
      </w:r>
    </w:p>
    <w:p w:rsidR="00A966DD" w:rsidRDefault="00A966D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A966DD" w:rsidRPr="00FC318D" w:rsidRDefault="00A966D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FC318D" w:rsidRDefault="00FC318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FC318D">
        <w:rPr>
          <w:rFonts w:ascii="Arial" w:hAnsi="Arial" w:cs="Arial"/>
          <w:sz w:val="22"/>
          <w:szCs w:val="22"/>
        </w:rPr>
        <w:t xml:space="preserve">Le patient bénéficie-t-il d’un suivi addictologique ? </w:t>
      </w:r>
    </w:p>
    <w:p w:rsidR="00A966DD" w:rsidRDefault="00A966D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A966DD" w:rsidRPr="00FC318D" w:rsidRDefault="00A966DD" w:rsidP="00FC318D">
      <w:pPr>
        <w:spacing w:line="360" w:lineRule="auto"/>
        <w:ind w:left="2268"/>
        <w:rPr>
          <w:rFonts w:ascii="Arial" w:hAnsi="Arial" w:cs="Arial"/>
          <w:sz w:val="22"/>
          <w:szCs w:val="22"/>
        </w:rPr>
      </w:pPr>
    </w:p>
    <w:p w:rsidR="00A33B67" w:rsidRPr="00A33B67" w:rsidRDefault="00A966DD" w:rsidP="00A966DD">
      <w:pPr>
        <w:spacing w:line="360" w:lineRule="auto"/>
        <w:ind w:left="2268"/>
      </w:pPr>
      <w:r>
        <w:rPr>
          <w:rFonts w:ascii="Arial" w:hAnsi="Arial" w:cs="Arial"/>
          <w:sz w:val="22"/>
          <w:szCs w:val="22"/>
        </w:rPr>
        <w:t>Objectifs de l’admission :</w:t>
      </w:r>
      <w:r w:rsidR="00A33B67">
        <w:tab/>
        <w:t xml:space="preserve"> </w:t>
      </w:r>
    </w:p>
    <w:sectPr w:rsidR="00A33B67" w:rsidRPr="00A33B67" w:rsidSect="00AD0A25">
      <w:footerReference w:type="default" r:id="rId7"/>
      <w:headerReference w:type="first" r:id="rId8"/>
      <w:pgSz w:w="11906" w:h="16838" w:code="9"/>
      <w:pgMar w:top="1423" w:right="1418" w:bottom="1618" w:left="1418" w:header="544" w:footer="9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01" w:rsidRDefault="00B61301">
      <w:r>
        <w:separator/>
      </w:r>
    </w:p>
  </w:endnote>
  <w:endnote w:type="continuationSeparator" w:id="0">
    <w:p w:rsidR="00B61301" w:rsidRDefault="00B6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6B" w:rsidRPr="00677B5C" w:rsidRDefault="00AA0776" w:rsidP="00AD0A25">
    <w:pPr>
      <w:pStyle w:val="Pieddepage"/>
      <w:jc w:val="right"/>
      <w:rPr>
        <w:rFonts w:ascii="Arial" w:hAnsi="Arial" w:cs="Arial"/>
        <w:sz w:val="16"/>
        <w:szCs w:val="16"/>
      </w:rPr>
    </w:pPr>
    <w:r w:rsidRPr="00677B5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-914400</wp:posOffset>
          </wp:positionH>
          <wp:positionV relativeFrom="margin">
            <wp:posOffset>8115300</wp:posOffset>
          </wp:positionV>
          <wp:extent cx="7578090" cy="1714500"/>
          <wp:effectExtent l="0" t="0" r="0" b="0"/>
          <wp:wrapNone/>
          <wp:docPr id="3" name="Image 2" descr="D:\Bureau\CHAlpes Isere - bas de page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:\Bureau\CHAlpes Isere - bas de page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46B">
      <w:rPr>
        <w:rStyle w:val="Numrodepage"/>
        <w:rFonts w:ascii="Arial" w:hAnsi="Arial" w:cs="Arial"/>
        <w:sz w:val="16"/>
        <w:szCs w:val="16"/>
      </w:rPr>
      <w:t>Page 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01" w:rsidRDefault="00B61301">
      <w:r>
        <w:separator/>
      </w:r>
    </w:p>
  </w:footnote>
  <w:footnote w:type="continuationSeparator" w:id="0">
    <w:p w:rsidR="00B61301" w:rsidRDefault="00B6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6B" w:rsidRDefault="005E346B" w:rsidP="00AD0A25">
    <w:pPr>
      <w:pStyle w:val="En-tte"/>
      <w:jc w:val="center"/>
      <w:rPr>
        <w:rFonts w:ascii="Arial" w:hAnsi="Arial" w:cs="Arial"/>
        <w:b/>
      </w:rPr>
    </w:pPr>
  </w:p>
  <w:p w:rsidR="005E346B" w:rsidRDefault="00AA0776" w:rsidP="00AD0A25">
    <w:pPr>
      <w:autoSpaceDE w:val="0"/>
      <w:autoSpaceDN w:val="0"/>
      <w:adjustRightInd w:val="0"/>
      <w:jc w:val="center"/>
      <w:rPr>
        <w:rFonts w:ascii="Arial" w:hAnsi="Arial"/>
        <w:b/>
        <w:bCs/>
        <w:color w:val="000000"/>
      </w:rPr>
    </w:pPr>
    <w:r>
      <w:rPr>
        <w:rFonts w:ascii="Arial" w:hAnsi="Arial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40005</wp:posOffset>
              </wp:positionV>
              <wp:extent cx="4114800" cy="685800"/>
              <wp:effectExtent l="0" t="190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46B" w:rsidRPr="0029377B" w:rsidRDefault="005E346B" w:rsidP="00301DEE">
                          <w:pPr>
                            <w:tabs>
                              <w:tab w:val="center" w:pos="4536"/>
                              <w:tab w:val="right" w:pos="9072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29377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Pôle </w:t>
                          </w:r>
                          <w:r w:rsidR="0092420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Liaison Urgences et Spécificités</w:t>
                          </w:r>
                        </w:p>
                        <w:p w:rsidR="005E346B" w:rsidRPr="0029377B" w:rsidRDefault="005E346B" w:rsidP="00301DEE">
                          <w:pPr>
                            <w:tabs>
                              <w:tab w:val="center" w:pos="4536"/>
                              <w:tab w:val="right" w:pos="9072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9377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Responsable du pôle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9377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Docteur </w:t>
                          </w:r>
                          <w:r w:rsidR="0092420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Mustapha BENSAADI </w:t>
                          </w:r>
                        </w:p>
                        <w:p w:rsidR="005E346B" w:rsidRPr="0029377B" w:rsidRDefault="005E346B" w:rsidP="00301DEE">
                          <w:pPr>
                            <w:tabs>
                              <w:tab w:val="center" w:pos="4536"/>
                              <w:tab w:val="right" w:pos="9072"/>
                            </w:tabs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9377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Cadre supérieur de santé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9377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: Madame </w:t>
                          </w:r>
                          <w:r w:rsidR="0092420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Elsa GAUVIN </w:t>
                          </w:r>
                        </w:p>
                        <w:p w:rsidR="005E346B" w:rsidRPr="0029377B" w:rsidRDefault="005E346B" w:rsidP="00301DEE">
                          <w:pPr>
                            <w:rPr>
                              <w:szCs w:val="22"/>
                            </w:rPr>
                          </w:pPr>
                        </w:p>
                        <w:p w:rsidR="005E346B" w:rsidRPr="0029377B" w:rsidRDefault="005E346B" w:rsidP="00AD0A25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08pt;margin-top:3.15pt;width:32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zogAIAAA8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" stroked="f">
              <v:textbox>
                <w:txbxContent>
                  <w:p w:rsidR="005E346B" w:rsidRPr="0029377B" w:rsidRDefault="005E346B" w:rsidP="00301DEE">
                    <w:pPr>
                      <w:tabs>
                        <w:tab w:val="center" w:pos="4536"/>
                        <w:tab w:val="right" w:pos="9072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29377B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Pôle </w:t>
                    </w:r>
                    <w:r w:rsidR="0092420F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Liaison Urgences et Spécificités</w:t>
                    </w:r>
                  </w:p>
                  <w:p w:rsidR="005E346B" w:rsidRPr="0029377B" w:rsidRDefault="005E346B" w:rsidP="00301DEE">
                    <w:pPr>
                      <w:tabs>
                        <w:tab w:val="center" w:pos="4536"/>
                        <w:tab w:val="right" w:pos="9072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9377B">
                      <w:rPr>
                        <w:rFonts w:ascii="Arial" w:hAnsi="Arial" w:cs="Arial"/>
                        <w:sz w:val="22"/>
                        <w:szCs w:val="22"/>
                      </w:rPr>
                      <w:t>Responsable du pôle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29377B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Docteur </w:t>
                    </w:r>
                    <w:r w:rsidR="0092420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Mustapha BENSAADI </w:t>
                    </w:r>
                  </w:p>
                  <w:p w:rsidR="005E346B" w:rsidRPr="0029377B" w:rsidRDefault="005E346B" w:rsidP="00301DEE">
                    <w:pPr>
                      <w:tabs>
                        <w:tab w:val="center" w:pos="4536"/>
                        <w:tab w:val="right" w:pos="9072"/>
                      </w:tabs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9377B">
                      <w:rPr>
                        <w:rFonts w:ascii="Arial" w:hAnsi="Arial" w:cs="Arial"/>
                        <w:sz w:val="22"/>
                        <w:szCs w:val="22"/>
                      </w:rPr>
                      <w:t>Cadre supérieur de santé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29377B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: Madame </w:t>
                    </w:r>
                    <w:r w:rsidR="0092420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Elsa GAUVIN </w:t>
                    </w:r>
                  </w:p>
                  <w:p w:rsidR="005E346B" w:rsidRPr="0029377B" w:rsidRDefault="005E346B" w:rsidP="00301DEE">
                    <w:pPr>
                      <w:rPr>
                        <w:szCs w:val="22"/>
                      </w:rPr>
                    </w:pPr>
                  </w:p>
                  <w:p w:rsidR="005E346B" w:rsidRPr="0029377B" w:rsidRDefault="005E346B" w:rsidP="00AD0A25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E346B" w:rsidRDefault="005E346B" w:rsidP="00AD0A25">
    <w:pPr>
      <w:autoSpaceDE w:val="0"/>
      <w:autoSpaceDN w:val="0"/>
      <w:adjustRightInd w:val="0"/>
      <w:jc w:val="center"/>
      <w:rPr>
        <w:rFonts w:ascii="Arial" w:hAnsi="Arial"/>
        <w:b/>
        <w:bCs/>
        <w:color w:val="000000"/>
      </w:rPr>
    </w:pPr>
  </w:p>
  <w:p w:rsidR="005E346B" w:rsidRPr="00417EA7" w:rsidRDefault="00AA0776" w:rsidP="00AD0A25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-678180</wp:posOffset>
              </wp:positionH>
              <wp:positionV relativeFrom="paragraph">
                <wp:posOffset>834390</wp:posOffset>
              </wp:positionV>
              <wp:extent cx="1821180" cy="891349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8913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46B" w:rsidRDefault="005E346B" w:rsidP="00FC4ABF">
                          <w:pPr>
                            <w:pBdr>
                              <w:right w:val="single" w:sz="4" w:space="4" w:color="C0C0C0"/>
                            </w:pBdr>
                            <w:rPr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5E346B" w:rsidRDefault="005E346B" w:rsidP="00FC4ABF">
                          <w:pPr>
                            <w:pBdr>
                              <w:right w:val="single" w:sz="4" w:space="4" w:color="C0C0C0"/>
                            </w:pBdr>
                            <w:rPr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92420F" w:rsidRDefault="0092420F" w:rsidP="0092420F">
                          <w:pPr>
                            <w:pBdr>
                              <w:right w:val="single" w:sz="4" w:space="4" w:color="C0C0C0"/>
                            </w:pBdr>
                            <w:rPr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92420F" w:rsidRPr="00D321DF" w:rsidRDefault="0092420F" w:rsidP="0092420F">
                          <w:pPr>
                            <w:pBdr>
                              <w:right w:val="single" w:sz="4" w:space="4" w:color="C0C0C0"/>
                            </w:pBdr>
                            <w:rPr>
                              <w:bCs/>
                              <w:sz w:val="17"/>
                              <w:szCs w:val="17"/>
                            </w:rPr>
                          </w:pPr>
                        </w:p>
                        <w:p w:rsidR="0092420F" w:rsidRDefault="0092420F" w:rsidP="0092420F">
                          <w:pPr>
                            <w:pBdr>
                              <w:right w:val="single" w:sz="4" w:space="4" w:color="C0C0C0"/>
                            </w:pBdr>
                            <w:rPr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A15E73" w:rsidRPr="00905BE7" w:rsidRDefault="00A15E73" w:rsidP="00A15E73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05BE7">
                            <w:rPr>
                              <w:b/>
                              <w:sz w:val="20"/>
                              <w:szCs w:val="20"/>
                            </w:rPr>
                            <w:t xml:space="preserve">INTERSECTEUR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                            </w:t>
                          </w:r>
                          <w:r w:rsidRPr="00905BE7">
                            <w:rPr>
                              <w:b/>
                              <w:sz w:val="20"/>
                              <w:szCs w:val="20"/>
                            </w:rPr>
                            <w:t>D’ADDICTOLOGIE</w:t>
                          </w:r>
                        </w:p>
                        <w:p w:rsidR="00A15E73" w:rsidRPr="00905BE7" w:rsidRDefault="00A15E73" w:rsidP="00A15E73">
                          <w:pPr>
                            <w:spacing w:line="120" w:lineRule="exact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A15E73" w:rsidRPr="00905BE7" w:rsidRDefault="00A15E73" w:rsidP="00A15E7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Dr Olivier JENNY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Chef de service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HOPITAL DE JOUR</w:t>
                          </w: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D’ADDICTOLOGIE</w:t>
                          </w: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Michel REY</w:t>
                          </w:r>
                          <w:r w:rsidR="00A966D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</w:t>
                          </w:r>
                          <w:r w:rsidRPr="00CD6F9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AUD </w:t>
                          </w: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FC318D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Centre Ambulatoire de Santé </w:t>
                          </w: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Mentale </w:t>
                          </w: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8, place du conseil national de la Résistance </w:t>
                          </w: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38400 Saint Martin d’Hères 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t>Responsable</w:t>
                          </w: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 : 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Dr Jean BOURGADE </w:t>
                          </w: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Dominique Baron </w:t>
                          </w:r>
                        </w:p>
                        <w:p w:rsidR="00FC318D" w:rsidRPr="00CD6F97" w:rsidRDefault="00FC318D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Cadre de Santé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Tél. : 04.56.58.89.50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Fax : 04.56.58.87.94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Dr Jean BOURGADE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Dr Olivier JENNY</w:t>
                          </w:r>
                        </w:p>
                        <w:p w:rsidR="00A15E73" w:rsidRPr="00CD6F97" w:rsidRDefault="00A15E73" w:rsidP="00A15E73">
                          <w:pPr>
                            <w:rPr>
                              <w:rFonts w:ascii="Arial" w:hAnsi="Arial" w:cs="Arial"/>
                              <w:bCs/>
                              <w:i/>
                              <w:sz w:val="20"/>
                              <w:szCs w:val="20"/>
                            </w:rPr>
                          </w:pPr>
                          <w:r w:rsidRPr="00CD6F97">
                            <w:rPr>
                              <w:rFonts w:ascii="Arial" w:hAnsi="Arial" w:cs="Arial"/>
                              <w:bCs/>
                              <w:i/>
                              <w:sz w:val="20"/>
                              <w:szCs w:val="20"/>
                            </w:rPr>
                            <w:t>Praticiens Hospitaliers</w:t>
                          </w:r>
                        </w:p>
                        <w:p w:rsidR="005E346B" w:rsidRPr="00CD6F97" w:rsidRDefault="005E346B" w:rsidP="0092420F">
                          <w:pPr>
                            <w:pBdr>
                              <w:right w:val="single" w:sz="4" w:space="4" w:color="C0C0C0"/>
                            </w:pBdr>
                            <w:rPr>
                              <w:rFonts w:ascii="Arial" w:hAnsi="Arial" w:cs="Arial"/>
                              <w:bCs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53.4pt;margin-top:65.7pt;width:143.4pt;height:70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" stroked="f">
              <v:textbox>
                <w:txbxContent>
                  <w:p w:rsidR="005E346B" w:rsidRDefault="005E346B" w:rsidP="00FC4ABF">
                    <w:pPr>
                      <w:pBdr>
                        <w:right w:val="single" w:sz="4" w:space="4" w:color="C0C0C0"/>
                      </w:pBdr>
                      <w:rPr>
                        <w:bCs/>
                        <w:sz w:val="14"/>
                        <w:szCs w:val="14"/>
                      </w:rPr>
                    </w:pPr>
                  </w:p>
                  <w:p w:rsidR="005E346B" w:rsidRDefault="005E346B" w:rsidP="00FC4ABF">
                    <w:pPr>
                      <w:pBdr>
                        <w:right w:val="single" w:sz="4" w:space="4" w:color="C0C0C0"/>
                      </w:pBdr>
                      <w:rPr>
                        <w:bCs/>
                        <w:sz w:val="14"/>
                        <w:szCs w:val="14"/>
                      </w:rPr>
                    </w:pPr>
                  </w:p>
                  <w:p w:rsidR="0092420F" w:rsidRDefault="0092420F" w:rsidP="0092420F">
                    <w:pPr>
                      <w:pBdr>
                        <w:right w:val="single" w:sz="4" w:space="4" w:color="C0C0C0"/>
                      </w:pBdr>
                      <w:rPr>
                        <w:bCs/>
                        <w:sz w:val="14"/>
                        <w:szCs w:val="14"/>
                      </w:rPr>
                    </w:pPr>
                  </w:p>
                  <w:p w:rsidR="0092420F" w:rsidRPr="00D321DF" w:rsidRDefault="0092420F" w:rsidP="0092420F">
                    <w:pPr>
                      <w:pBdr>
                        <w:right w:val="single" w:sz="4" w:space="4" w:color="C0C0C0"/>
                      </w:pBdr>
                      <w:rPr>
                        <w:bCs/>
                        <w:sz w:val="17"/>
                        <w:szCs w:val="17"/>
                      </w:rPr>
                    </w:pPr>
                  </w:p>
                  <w:p w:rsidR="0092420F" w:rsidRDefault="0092420F" w:rsidP="0092420F">
                    <w:pPr>
                      <w:pBdr>
                        <w:right w:val="single" w:sz="4" w:space="4" w:color="C0C0C0"/>
                      </w:pBdr>
                      <w:rPr>
                        <w:bCs/>
                        <w:sz w:val="14"/>
                        <w:szCs w:val="14"/>
                      </w:rPr>
                    </w:pPr>
                  </w:p>
                  <w:p w:rsidR="00A15E73" w:rsidRPr="00905BE7" w:rsidRDefault="00A15E73" w:rsidP="00A15E7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05BE7">
                      <w:rPr>
                        <w:b/>
                        <w:sz w:val="20"/>
                        <w:szCs w:val="20"/>
                      </w:rPr>
                      <w:t xml:space="preserve">INTERSECTEUR 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                            </w:t>
                    </w:r>
                    <w:r w:rsidRPr="00905BE7">
                      <w:rPr>
                        <w:b/>
                        <w:sz w:val="20"/>
                        <w:szCs w:val="20"/>
                      </w:rPr>
                      <w:t>D’ADDICTOLOGIE</w:t>
                    </w:r>
                  </w:p>
                  <w:p w:rsidR="00A15E73" w:rsidRPr="00905BE7" w:rsidRDefault="00A15E73" w:rsidP="00A15E73">
                    <w:pPr>
                      <w:spacing w:line="120" w:lineRule="exact"/>
                      <w:jc w:val="both"/>
                      <w:rPr>
                        <w:sz w:val="20"/>
                        <w:szCs w:val="20"/>
                      </w:rPr>
                    </w:pPr>
                  </w:p>
                  <w:p w:rsidR="00A15E73" w:rsidRPr="00905BE7" w:rsidRDefault="00A15E73" w:rsidP="00A15E73">
                    <w:pPr>
                      <w:rPr>
                        <w:sz w:val="20"/>
                        <w:szCs w:val="20"/>
                      </w:rPr>
                    </w:pP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>Dr Olivier JENNY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>Chef de service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HOPITAL DE JOUR</w:t>
                    </w: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D’ADDICTOLOGIE</w:t>
                    </w: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Michel REY</w:t>
                    </w:r>
                    <w:r w:rsidR="00A966D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</w:t>
                    </w:r>
                    <w:r w:rsidRPr="00CD6F9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AUD </w:t>
                    </w: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A15E73" w:rsidRPr="00CD6F97" w:rsidRDefault="00FC318D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Centre Ambulatoire de Santé </w:t>
                    </w: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Mentale </w:t>
                    </w: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8, place du conseil national de la Résistance </w:t>
                    </w: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38400 Saint Martin d’Hères 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Responsable</w:t>
                    </w: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 : 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Dr Jean BOURGADE </w:t>
                    </w: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Dominique Baron </w:t>
                    </w:r>
                  </w:p>
                  <w:p w:rsidR="00FC318D" w:rsidRPr="00CD6F97" w:rsidRDefault="00FC318D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>Cadre de Santé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>Tél. : 04.56.58.89.50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>Fax : 04.56.58.87.94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>Dr Jean BOURGADE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sz w:val="20"/>
                        <w:szCs w:val="20"/>
                      </w:rPr>
                      <w:t>Dr Olivier JENNY</w:t>
                    </w:r>
                  </w:p>
                  <w:p w:rsidR="00A15E73" w:rsidRPr="00CD6F97" w:rsidRDefault="00A15E73" w:rsidP="00A15E73">
                    <w:pPr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</w:pPr>
                    <w:r w:rsidRPr="00CD6F97">
                      <w:rPr>
                        <w:rFonts w:ascii="Arial" w:hAnsi="Arial" w:cs="Arial"/>
                        <w:bCs/>
                        <w:i/>
                        <w:sz w:val="20"/>
                        <w:szCs w:val="20"/>
                      </w:rPr>
                      <w:t>Praticiens Hospitaliers</w:t>
                    </w:r>
                  </w:p>
                  <w:p w:rsidR="005E346B" w:rsidRPr="00CD6F97" w:rsidRDefault="005E346B" w:rsidP="0092420F">
                    <w:pPr>
                      <w:pBdr>
                        <w:right w:val="single" w:sz="4" w:space="4" w:color="C0C0C0"/>
                      </w:pBdr>
                      <w:rPr>
                        <w:rFonts w:ascii="Arial" w:hAnsi="Arial" w:cs="Arial"/>
                        <w:bCs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5E346B" w:rsidRPr="00417EA7">
      <w:rPr>
        <w:rFonts w:ascii="Arial" w:hAnsi="Arial" w:cs="Arial"/>
        <w:b/>
        <w:bCs/>
        <w:noProof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61"/>
    <w:rsid w:val="00005594"/>
    <w:rsid w:val="000334CE"/>
    <w:rsid w:val="0003368B"/>
    <w:rsid w:val="000628BF"/>
    <w:rsid w:val="000A0E00"/>
    <w:rsid w:val="00123A1B"/>
    <w:rsid w:val="00136590"/>
    <w:rsid w:val="001425BE"/>
    <w:rsid w:val="00166D93"/>
    <w:rsid w:val="001A18B6"/>
    <w:rsid w:val="001E0940"/>
    <w:rsid w:val="00271F0B"/>
    <w:rsid w:val="002F0129"/>
    <w:rsid w:val="002F1F49"/>
    <w:rsid w:val="00301DEE"/>
    <w:rsid w:val="00337674"/>
    <w:rsid w:val="003B01F7"/>
    <w:rsid w:val="003C5BBF"/>
    <w:rsid w:val="004253E2"/>
    <w:rsid w:val="00426C33"/>
    <w:rsid w:val="004449DB"/>
    <w:rsid w:val="004F7040"/>
    <w:rsid w:val="004F70CE"/>
    <w:rsid w:val="0051314B"/>
    <w:rsid w:val="00594ABF"/>
    <w:rsid w:val="005E1260"/>
    <w:rsid w:val="005E346B"/>
    <w:rsid w:val="005F71A0"/>
    <w:rsid w:val="00677C4C"/>
    <w:rsid w:val="006813C6"/>
    <w:rsid w:val="006B587D"/>
    <w:rsid w:val="00726CB7"/>
    <w:rsid w:val="007E6EE7"/>
    <w:rsid w:val="007F7ACA"/>
    <w:rsid w:val="0083194C"/>
    <w:rsid w:val="008432E8"/>
    <w:rsid w:val="00884AED"/>
    <w:rsid w:val="00884D66"/>
    <w:rsid w:val="008B06FD"/>
    <w:rsid w:val="008D415E"/>
    <w:rsid w:val="009232D9"/>
    <w:rsid w:val="0092420F"/>
    <w:rsid w:val="00996ED4"/>
    <w:rsid w:val="009C431F"/>
    <w:rsid w:val="009D11E9"/>
    <w:rsid w:val="00A025B7"/>
    <w:rsid w:val="00A15E73"/>
    <w:rsid w:val="00A33B67"/>
    <w:rsid w:val="00A50ECB"/>
    <w:rsid w:val="00A6388A"/>
    <w:rsid w:val="00A63F6E"/>
    <w:rsid w:val="00A966DD"/>
    <w:rsid w:val="00AA0776"/>
    <w:rsid w:val="00AA4D50"/>
    <w:rsid w:val="00AB660C"/>
    <w:rsid w:val="00AD0A25"/>
    <w:rsid w:val="00AF6FDF"/>
    <w:rsid w:val="00B17CC9"/>
    <w:rsid w:val="00B353A8"/>
    <w:rsid w:val="00B4330F"/>
    <w:rsid w:val="00B61301"/>
    <w:rsid w:val="00B63061"/>
    <w:rsid w:val="00B63E2C"/>
    <w:rsid w:val="00BA1932"/>
    <w:rsid w:val="00BA70E5"/>
    <w:rsid w:val="00BD1A5F"/>
    <w:rsid w:val="00BD1F60"/>
    <w:rsid w:val="00BE1E04"/>
    <w:rsid w:val="00BE74D2"/>
    <w:rsid w:val="00C01EF8"/>
    <w:rsid w:val="00C30862"/>
    <w:rsid w:val="00C448AE"/>
    <w:rsid w:val="00C615A9"/>
    <w:rsid w:val="00C71793"/>
    <w:rsid w:val="00C75737"/>
    <w:rsid w:val="00C76466"/>
    <w:rsid w:val="00C8624A"/>
    <w:rsid w:val="00C9358D"/>
    <w:rsid w:val="00C96A19"/>
    <w:rsid w:val="00CC45DA"/>
    <w:rsid w:val="00CD6F97"/>
    <w:rsid w:val="00CF75C8"/>
    <w:rsid w:val="00D56F4B"/>
    <w:rsid w:val="00DA6C9E"/>
    <w:rsid w:val="00DC747D"/>
    <w:rsid w:val="00DE1580"/>
    <w:rsid w:val="00DE3816"/>
    <w:rsid w:val="00DF5FE7"/>
    <w:rsid w:val="00E523B0"/>
    <w:rsid w:val="00E7532C"/>
    <w:rsid w:val="00E85EF4"/>
    <w:rsid w:val="00ED0ED5"/>
    <w:rsid w:val="00F2535C"/>
    <w:rsid w:val="00F90053"/>
    <w:rsid w:val="00FC318D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83BFF-CB3E-4C10-A683-D36DB982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61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B6306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6306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63061"/>
  </w:style>
  <w:style w:type="paragraph" w:styleId="Textedebulles">
    <w:name w:val="Balloon Text"/>
    <w:basedOn w:val="Normal"/>
    <w:semiHidden/>
    <w:rsid w:val="007F7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F787-1618-4C5F-952A-8754D706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JB/BP</vt:lpstr>
    </vt:vector>
  </TitlesOfParts>
  <Company>CHS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JB/BP</dc:title>
  <dc:subject/>
  <dc:creator>Mrad Fatma</dc:creator>
  <cp:keywords/>
  <cp:lastModifiedBy>Galy Vincent</cp:lastModifiedBy>
  <cp:revision>2</cp:revision>
  <cp:lastPrinted>2022-12-16T11:11:00Z</cp:lastPrinted>
  <dcterms:created xsi:type="dcterms:W3CDTF">2025-11-21T14:27:00Z</dcterms:created>
  <dcterms:modified xsi:type="dcterms:W3CDTF">2025-11-21T14:27:00Z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-1815289554</vt:i4>
  </property>
</Properties>
</file>